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614950" w:rsidRDefault="00614950" w:rsidP="00614950">
      <w:pPr>
        <w:spacing w:after="200" w:line="276" w:lineRule="auto"/>
        <w:jc w:val="right"/>
        <w:rPr>
          <w:rFonts w:ascii="Calibri" w:eastAsia="Calibri" w:hAnsi="Calibri" w:cs="Calibri"/>
        </w:rPr>
      </w:pPr>
    </w:p>
    <w:p w:rsidR="00166517" w:rsidRDefault="00166517" w:rsidP="00614950">
      <w:pPr>
        <w:spacing w:after="200" w:line="276" w:lineRule="auto"/>
        <w:jc w:val="right"/>
        <w:rPr>
          <w:rFonts w:ascii="Calibri" w:eastAsia="Calibri" w:hAnsi="Calibri" w:cs="Calibri"/>
        </w:rPr>
      </w:pPr>
    </w:p>
    <w:p w:rsidR="00166517" w:rsidRDefault="00166517" w:rsidP="00614950">
      <w:pPr>
        <w:spacing w:after="200" w:line="276" w:lineRule="auto"/>
        <w:jc w:val="right"/>
        <w:rPr>
          <w:rFonts w:ascii="Calibri" w:eastAsia="Calibri" w:hAnsi="Calibri" w:cs="Calibri"/>
        </w:rPr>
      </w:pPr>
    </w:p>
    <w:p w:rsidR="00166517" w:rsidRDefault="00166517" w:rsidP="00614950">
      <w:pPr>
        <w:spacing w:after="200" w:line="276" w:lineRule="auto"/>
        <w:jc w:val="right"/>
        <w:rPr>
          <w:rFonts w:ascii="Calibri" w:eastAsia="Calibri" w:hAnsi="Calibri" w:cs="Calibri"/>
        </w:rPr>
      </w:pPr>
    </w:p>
    <w:p w:rsidR="00166517" w:rsidRDefault="00166517" w:rsidP="00614950">
      <w:pPr>
        <w:spacing w:after="200" w:line="276" w:lineRule="auto"/>
        <w:jc w:val="right"/>
        <w:rPr>
          <w:rFonts w:ascii="Calibri" w:eastAsia="Calibri" w:hAnsi="Calibri" w:cs="Calibri"/>
        </w:rPr>
      </w:pPr>
    </w:p>
    <w:p w:rsidR="00166517" w:rsidRDefault="00166517" w:rsidP="00614950">
      <w:pPr>
        <w:spacing w:after="200" w:line="276" w:lineRule="auto"/>
        <w:jc w:val="right"/>
        <w:rPr>
          <w:rFonts w:ascii="Calibri" w:eastAsia="Calibri" w:hAnsi="Calibri" w:cs="Calibri"/>
        </w:rPr>
      </w:pPr>
    </w:p>
    <w:p w:rsidR="00166517" w:rsidRPr="00614950" w:rsidRDefault="00166517" w:rsidP="00614950">
      <w:pPr>
        <w:spacing w:after="200" w:line="276" w:lineRule="auto"/>
        <w:jc w:val="right"/>
        <w:rPr>
          <w:rFonts w:ascii="Calibri" w:eastAsia="Calibri" w:hAnsi="Calibri" w:cs="Calibri"/>
        </w:rPr>
      </w:pPr>
      <w:bookmarkStart w:id="0" w:name="_GoBack"/>
      <w:bookmarkEnd w:id="0"/>
    </w:p>
    <w:p w:rsidR="003B39C6" w:rsidRDefault="003B39C6"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614950" w:rsidRDefault="00614950" w:rsidP="003B39C6">
      <w:pPr>
        <w:spacing w:after="0" w:line="240" w:lineRule="auto"/>
        <w:jc w:val="center"/>
        <w:rPr>
          <w:rFonts w:ascii="Times New Roman" w:eastAsia="Times New Roman" w:hAnsi="Times New Roman" w:cs="Times New Roman"/>
          <w:b/>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3B39C6" w:rsidRPr="003B39C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оказание услуг по технической поддержке СХД EMC VNX</w:t>
      </w: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217340043"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6-06T00:00:00Z">
            <w:dateFormat w:val="«dd» MMMM yyyy 'года'"/>
            <w:lid w:val="ru-RU"/>
            <w:storeMappedDataAs w:val="dateTime"/>
            <w:calendar w:val="gregorian"/>
          </w:date>
        </w:sdtPr>
        <w:sdtContent>
          <w:r w:rsidR="00614950">
            <w:rPr>
              <w:rFonts w:ascii="Times New Roman" w:eastAsia="Calibri" w:hAnsi="Times New Roman" w:cs="Times New Roman"/>
              <w:iCs/>
              <w:color w:val="000000"/>
              <w:sz w:val="24"/>
              <w:szCs w:val="24"/>
            </w:rPr>
            <w:t>«06» июня 2019 года</w:t>
          </w:r>
        </w:sdtContent>
      </w:sdt>
    </w:p>
    <w:permEnd w:id="217340043"/>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Default="003B39C6" w:rsidP="003B39C6">
      <w:pPr>
        <w:spacing w:after="0" w:line="240" w:lineRule="auto"/>
        <w:jc w:val="center"/>
        <w:rPr>
          <w:rFonts w:ascii="Times New Roman" w:eastAsia="Times New Roman" w:hAnsi="Times New Roman" w:cs="Times New Roman"/>
          <w:sz w:val="24"/>
          <w:szCs w:val="24"/>
          <w:lang w:eastAsia="ru-RU"/>
        </w:rPr>
      </w:pPr>
    </w:p>
    <w:p w:rsidR="00614950" w:rsidRDefault="00614950" w:rsidP="003B39C6">
      <w:pPr>
        <w:spacing w:after="0" w:line="240" w:lineRule="auto"/>
        <w:jc w:val="center"/>
        <w:rPr>
          <w:rFonts w:ascii="Times New Roman" w:eastAsia="Times New Roman" w:hAnsi="Times New Roman" w:cs="Times New Roman"/>
          <w:sz w:val="24"/>
          <w:szCs w:val="24"/>
          <w:lang w:eastAsia="ru-RU"/>
        </w:rPr>
      </w:pPr>
    </w:p>
    <w:p w:rsidR="00614950" w:rsidRDefault="00614950" w:rsidP="003B39C6">
      <w:pPr>
        <w:spacing w:after="0" w:line="240" w:lineRule="auto"/>
        <w:jc w:val="center"/>
        <w:rPr>
          <w:rFonts w:ascii="Times New Roman" w:eastAsia="Times New Roman" w:hAnsi="Times New Roman" w:cs="Times New Roman"/>
          <w:sz w:val="24"/>
          <w:szCs w:val="24"/>
          <w:lang w:eastAsia="ru-RU"/>
        </w:rPr>
      </w:pPr>
    </w:p>
    <w:p w:rsidR="00614950" w:rsidRDefault="00614950" w:rsidP="003B39C6">
      <w:pPr>
        <w:spacing w:after="0" w:line="240" w:lineRule="auto"/>
        <w:jc w:val="center"/>
        <w:rPr>
          <w:rFonts w:ascii="Times New Roman" w:eastAsia="Times New Roman" w:hAnsi="Times New Roman" w:cs="Times New Roman"/>
          <w:sz w:val="24"/>
          <w:szCs w:val="24"/>
          <w:lang w:eastAsia="ru-RU"/>
        </w:rPr>
      </w:pPr>
    </w:p>
    <w:p w:rsidR="00614950" w:rsidRDefault="00614950" w:rsidP="003B39C6">
      <w:pPr>
        <w:spacing w:after="0" w:line="240" w:lineRule="auto"/>
        <w:jc w:val="center"/>
        <w:rPr>
          <w:rFonts w:ascii="Times New Roman" w:eastAsia="Times New Roman" w:hAnsi="Times New Roman" w:cs="Times New Roman"/>
          <w:sz w:val="24"/>
          <w:szCs w:val="24"/>
          <w:lang w:eastAsia="ru-RU"/>
        </w:rPr>
      </w:pPr>
    </w:p>
    <w:p w:rsidR="00614950" w:rsidRPr="003B39C6" w:rsidRDefault="00614950"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144384398" w:edGrp="everyone"/>
      <w:r w:rsidRPr="003B39C6">
        <w:rPr>
          <w:rFonts w:ascii="Times New Roman" w:eastAsia="Times New Roman" w:hAnsi="Times New Roman" w:cs="Times New Roman"/>
          <w:b/>
          <w:sz w:val="26"/>
          <w:szCs w:val="24"/>
          <w:lang w:eastAsia="ru-RU"/>
        </w:rPr>
        <w:lastRenderedPageBreak/>
        <w:t>Содержание</w:t>
      </w:r>
    </w:p>
    <w:permEnd w:id="144384398"/>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790448640"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B1113E">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7</w:t>
        </w:r>
      </w:hyperlink>
    </w:p>
    <w:p w:rsidR="003B39C6" w:rsidRPr="003B39C6" w:rsidRDefault="00614950"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7</w:t>
        </w:r>
      </w:hyperlink>
    </w:p>
    <w:p w:rsidR="003B39C6" w:rsidRPr="003B39C6" w:rsidRDefault="00614950"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18</w:t>
        </w:r>
      </w:hyperlink>
    </w:p>
    <w:p w:rsidR="003B39C6" w:rsidRPr="003B39C6" w:rsidRDefault="00614950"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25</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31</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33</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34</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35</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5"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39</w:t>
        </w:r>
      </w:hyperlink>
    </w:p>
    <w:p w:rsidR="003B39C6" w:rsidRPr="003B39C6" w:rsidRDefault="00614950"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Проект договора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40</w:t>
        </w:r>
      </w:hyperlink>
    </w:p>
    <w:p w:rsidR="003B39C6" w:rsidRPr="003B39C6" w:rsidRDefault="003B39C6" w:rsidP="004C5AF0">
      <w:pPr>
        <w:spacing w:after="0" w:line="360" w:lineRule="auto"/>
        <w:rPr>
          <w:rFonts w:ascii="Times New Roman" w:eastAsia="Times New Roman" w:hAnsi="Times New Roman" w:cs="Times New Roman"/>
          <w:sz w:val="24"/>
          <w:szCs w:val="24"/>
          <w:lang w:val="en-US" w:eastAsia="ru-RU"/>
        </w:rPr>
      </w:pPr>
      <w:r w:rsidRPr="003B39C6">
        <w:rPr>
          <w:rFonts w:ascii="Times New Roman" w:eastAsia="Times New Roman" w:hAnsi="Times New Roman" w:cs="Times New Roman"/>
          <w:sz w:val="24"/>
          <w:szCs w:val="24"/>
          <w:lang w:eastAsia="ru-RU"/>
        </w:rPr>
        <w:fldChar w:fldCharType="end"/>
      </w:r>
    </w:p>
    <w:permEnd w:id="790448640"/>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202F07" w:rsidRPr="00202F07">
        <w:rPr>
          <w:rFonts w:ascii="Times New Roman" w:eastAsia="Times New Roman" w:hAnsi="Times New Roman" w:cs="Times New Roman"/>
          <w:sz w:val="24"/>
          <w:szCs w:val="24"/>
          <w:lang w:eastAsia="ru-RU"/>
        </w:rPr>
        <w:t xml:space="preserve">оказание услуг по технической поддержке СХД EMC VNX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6644BA"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2D6717"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2D6717">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2D6717">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D6717">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2D6717">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2D6717">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2D6717"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EB4D11"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технической поддержке СХД EMC VNX </w:t>
            </w:r>
          </w:p>
          <w:p w:rsidR="006644BA"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EB4D11"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420950850" w:edGrp="everyone"/>
            <w:r w:rsidRPr="00EB4D11">
              <w:rPr>
                <w:rFonts w:ascii="Times New Roman" w:eastAsia="Calibri" w:hAnsi="Times New Roman" w:cs="Times New Roman"/>
                <w:iCs/>
                <w:sz w:val="24"/>
                <w:szCs w:val="24"/>
              </w:rPr>
              <w:t>6</w:t>
            </w:r>
            <w:r w:rsidR="00021593">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902</w:t>
            </w:r>
            <w:r w:rsidR="00021593">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151</w:t>
            </w:r>
            <w:r w:rsidR="00021593">
              <w:rPr>
                <w:rFonts w:ascii="Times New Roman" w:eastAsia="Calibri" w:hAnsi="Times New Roman" w:cs="Times New Roman"/>
                <w:iCs/>
                <w:sz w:val="24"/>
                <w:szCs w:val="24"/>
              </w:rPr>
              <w:t>,</w:t>
            </w:r>
            <w:r w:rsidRPr="00EB4D11">
              <w:rPr>
                <w:rFonts w:ascii="Times New Roman" w:eastAsia="Calibri" w:hAnsi="Times New Roman" w:cs="Times New Roman"/>
                <w:iCs/>
                <w:sz w:val="24"/>
                <w:szCs w:val="24"/>
              </w:rPr>
              <w:t>62</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Шесть миллионов девятьсот две тысячи сто пятьдесят один</w:t>
            </w:r>
            <w:r w:rsidR="003B39C6" w:rsidRPr="003B39C6">
              <w:rPr>
                <w:rFonts w:ascii="Times New Roman" w:eastAsia="Calibri" w:hAnsi="Times New Roman" w:cs="Times New Roman"/>
                <w:iCs/>
                <w:sz w:val="24"/>
                <w:szCs w:val="24"/>
              </w:rPr>
              <w:t>) рубл</w:t>
            </w:r>
            <w:r w:rsidR="00021593">
              <w:rPr>
                <w:rFonts w:ascii="Times New Roman" w:eastAsia="Calibri" w:hAnsi="Times New Roman" w:cs="Times New Roman"/>
                <w:iCs/>
                <w:sz w:val="24"/>
                <w:szCs w:val="24"/>
              </w:rPr>
              <w:t xml:space="preserve">ь 52 </w:t>
            </w:r>
            <w:r w:rsidR="003B39C6" w:rsidRPr="003B39C6">
              <w:rPr>
                <w:rFonts w:ascii="Times New Roman" w:eastAsia="Calibri" w:hAnsi="Times New Roman" w:cs="Times New Roman"/>
                <w:iCs/>
                <w:sz w:val="24"/>
                <w:szCs w:val="24"/>
              </w:rPr>
              <w:t>копе</w:t>
            </w:r>
            <w:r w:rsidR="00021593">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sidR="00021593">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с учетом НДС</w:t>
            </w:r>
            <w:r w:rsidR="003B39C6" w:rsidRPr="003B39C6">
              <w:rPr>
                <w:rFonts w:ascii="Times New Roman" w:eastAsia="Calibri" w:hAnsi="Times New Roman" w:cs="Times New Roman"/>
                <w:i/>
                <w:iCs/>
                <w:color w:val="FF0000"/>
                <w:sz w:val="24"/>
                <w:szCs w:val="24"/>
              </w:rPr>
              <w:t xml:space="preserve">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1 150 358,60 </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Один миллион сто пятьдесят тысяч триста пятьдесят восемь</w:t>
            </w:r>
            <w:r w:rsidRPr="003B39C6">
              <w:rPr>
                <w:rFonts w:ascii="Times New Roman" w:eastAsia="Calibri" w:hAnsi="Times New Roman" w:cs="Times New Roman"/>
                <w:iCs/>
                <w:sz w:val="24"/>
                <w:szCs w:val="24"/>
              </w:rPr>
              <w:t xml:space="preserve">) рублей </w:t>
            </w:r>
            <w:r w:rsidR="00021593">
              <w:rPr>
                <w:rFonts w:ascii="Times New Roman" w:eastAsia="Calibri" w:hAnsi="Times New Roman" w:cs="Times New Roman"/>
                <w:iCs/>
                <w:sz w:val="24"/>
                <w:szCs w:val="24"/>
              </w:rPr>
              <w:t>60</w:t>
            </w:r>
            <w:r w:rsidRPr="003B39C6">
              <w:rPr>
                <w:rFonts w:ascii="Times New Roman" w:eastAsia="Calibri" w:hAnsi="Times New Roman" w:cs="Times New Roman"/>
                <w:iCs/>
                <w:sz w:val="24"/>
                <w:szCs w:val="24"/>
              </w:rPr>
              <w:t xml:space="preserve"> копеек</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10"/>
                <w:szCs w:val="10"/>
              </w:rPr>
            </w:pPr>
          </w:p>
          <w:p w:rsidR="003B39C6" w:rsidRPr="003B39C6"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5 751 793,02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семьсот пятьдесят одна тысяча семьсот девяносто три</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02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xml:space="preserve">, без учета НДС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420950850"/>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2"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614950"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6-17T00:00:00Z">
                  <w:dateFormat w:val="«dd» MMMM yyyy 'года'"/>
                  <w:lid w:val="ru-RU"/>
                  <w:storeMappedDataAs w:val="dateTime"/>
                  <w:calendar w:val="gregorian"/>
                </w:date>
              </w:sdtPr>
              <w:sdtContent>
                <w:r w:rsidR="0051240C">
                  <w:rPr>
                    <w:rFonts w:ascii="Times New Roman" w:eastAsia="Calibri" w:hAnsi="Times New Roman" w:cs="Times New Roman"/>
                    <w:color w:val="000000"/>
                    <w:sz w:val="24"/>
                    <w:szCs w:val="24"/>
                  </w:rPr>
                  <w:t>«17» июня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180178542" w:edGrp="everyone"/>
          <w:p w:rsidR="003B39C6" w:rsidRPr="003B39C6" w:rsidRDefault="00614950" w:rsidP="0051240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6-17T00:00:00Z">
                  <w:dateFormat w:val="«dd» MMMM yyyy 'года'"/>
                  <w:lid w:val="ru-RU"/>
                  <w:storeMappedDataAs w:val="dateTime"/>
                  <w:calendar w:val="gregorian"/>
                </w:date>
              </w:sdtPr>
              <w:sdtContent>
                <w:r w:rsidR="0051240C">
                  <w:rPr>
                    <w:rFonts w:ascii="Times New Roman" w:eastAsia="Calibri" w:hAnsi="Times New Roman" w:cs="Times New Roman"/>
                    <w:iCs/>
                    <w:color w:val="000000"/>
                    <w:sz w:val="24"/>
                    <w:szCs w:val="24"/>
                  </w:rPr>
                  <w:t>«17» июня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180178542"/>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6-2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«20» июня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6-24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«24»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«25» июня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614950" w:rsidP="0051240C">
      <w:pPr>
        <w:spacing w:after="0" w:line="240" w:lineRule="auto"/>
        <w:ind w:firstLine="567"/>
        <w:jc w:val="both"/>
        <w:rPr>
          <w:rFonts w:ascii="Times New Roman" w:eastAsia="Times New Roman" w:hAnsi="Times New Roman" w:cs="Times New Roman"/>
          <w:sz w:val="24"/>
          <w:szCs w:val="24"/>
          <w:lang w:eastAsia="ru-RU"/>
        </w:rPr>
      </w:pPr>
      <w:hyperlink r:id="rId22"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02159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444806017"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2D6717"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2D6717">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2D6717">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D6717">
              <w:rPr>
                <w:rFonts w:ascii="Times New Roman" w:eastAsia="Calibri" w:hAnsi="Times New Roman" w:cs="Times New Roman"/>
                <w:bCs/>
                <w:color w:val="000000"/>
                <w:sz w:val="24"/>
                <w:szCs w:val="24"/>
              </w:rPr>
              <w:t xml:space="preserve">: </w:t>
            </w:r>
            <w:hyperlink r:id="rId24" w:history="1">
              <w:r w:rsidRPr="007A004B">
                <w:rPr>
                  <w:rFonts w:ascii="Times New Roman" w:eastAsia="Calibri" w:hAnsi="Times New Roman" w:cs="Times New Roman"/>
                  <w:bCs/>
                  <w:color w:val="0000FF"/>
                  <w:sz w:val="24"/>
                  <w:szCs w:val="24"/>
                  <w:u w:val="single"/>
                  <w:lang w:val="en-US"/>
                </w:rPr>
                <w:t>ouz</w:t>
              </w:r>
              <w:r w:rsidRPr="002D6717">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2D6717">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6644BA" w:rsidRPr="002D6717"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6644BA" w:rsidP="006644BA">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4C5AF0"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444806017"/>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607017086"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575151876" w:edGrp="everyone" w:colFirst="0" w:colLast="0"/>
            <w:permEnd w:id="607017086"/>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5"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41005424" w:edGrp="everyone" w:colFirst="0" w:colLast="0"/>
            <w:permEnd w:id="575151876"/>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1941005424"/>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666799854"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5-29T00:00:00Z">
                <w:dateFormat w:val="«dd» MMMM yyyy 'года'"/>
                <w:lid w:val="ru-RU"/>
                <w:storeMappedDataAs w:val="dateTime"/>
                <w:calendar w:val="gregorian"/>
              </w:date>
            </w:sdtPr>
            <w:sdtContent>
              <w:p w:rsidR="003B39C6" w:rsidRPr="003B39C6" w:rsidRDefault="00E34C35" w:rsidP="003B39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2019 года</w:t>
                </w:r>
              </w:p>
            </w:sdtContent>
          </w:sdt>
          <w:permEnd w:id="1666799854"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686639038" w:edGrp="everyone"/>
          <w:p w:rsidR="003B39C6" w:rsidRDefault="00614950"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6-17T00:00:00Z">
                  <w:dateFormat w:val="«dd» MMMM yyyy 'года'"/>
                  <w:lid w:val="ru-RU"/>
                  <w:storeMappedDataAs w:val="dateTime"/>
                  <w:calendar w:val="gregorian"/>
                </w:date>
              </w:sdtPr>
              <w:sdtContent>
                <w:r w:rsidR="006644BA">
                  <w:rPr>
                    <w:rFonts w:ascii="Times New Roman" w:eastAsia="Times New Roman" w:hAnsi="Times New Roman" w:cs="Times New Roman"/>
                    <w:sz w:val="24"/>
                    <w:szCs w:val="24"/>
                    <w:lang w:eastAsia="ru-RU"/>
                  </w:rPr>
                  <w:t>«17»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686639038"/>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408242544" w:edGrp="everyone"/>
        <w:tc>
          <w:tcPr>
            <w:tcW w:w="7654" w:type="dxa"/>
            <w:tcBorders>
              <w:top w:val="single" w:sz="4" w:space="0" w:color="auto"/>
              <w:left w:val="single" w:sz="4" w:space="0" w:color="auto"/>
              <w:bottom w:val="single" w:sz="4" w:space="0" w:color="auto"/>
              <w:right w:val="single" w:sz="4" w:space="0" w:color="auto"/>
            </w:tcBorders>
          </w:tcPr>
          <w:p w:rsidR="006644BA" w:rsidRDefault="00614950"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6-17T00:00:00Z">
                  <w:dateFormat w:val="«dd» MMMM yyyy 'года'"/>
                  <w:lid w:val="ru-RU"/>
                  <w:storeMappedDataAs w:val="dateTime"/>
                  <w:calendar w:val="gregorian"/>
                </w:date>
              </w:sdtPr>
              <w:sdtContent>
                <w:r w:rsidR="006644BA">
                  <w:rPr>
                    <w:rFonts w:ascii="Times New Roman" w:eastAsia="Times New Roman" w:hAnsi="Times New Roman" w:cs="Times New Roman"/>
                    <w:sz w:val="24"/>
                    <w:szCs w:val="24"/>
                    <w:lang w:eastAsia="ru-RU"/>
                  </w:rPr>
                  <w:t>«17»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408242544"/>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03610331"/>
                <w:placeholder>
                  <w:docPart w:val="9C6339622CD941F8952296E6175D7CA3"/>
                </w:placeholder>
                <w:date w:fullDate="2019-06-2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«20» июня 2019 года</w:t>
                </w:r>
              </w:sdtContent>
            </w:sdt>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10"/>
                <w:szCs w:val="10"/>
              </w:rPr>
            </w:pP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5867481"/>
                <w:placeholder>
                  <w:docPart w:val="9C6339622CD941F8952296E6175D7CA3"/>
                </w:placeholder>
                <w:date w:fullDate="2019-06-24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«24»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10"/>
                <w:szCs w:val="10"/>
              </w:rPr>
            </w:pP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781928318"/>
                <w:placeholder>
                  <w:docPart w:val="9C6339622CD941F8952296E6175D7CA3"/>
                </w:placeholder>
                <w:date w:fullDate="2019-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«25» июня 2019 года</w:t>
                </w:r>
              </w:sdtContent>
            </w:sdt>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2095534952"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5-29T00:00:00Z">
                  <w:dateFormat w:val="«dd» MMMM yyyy 'года'"/>
                  <w:lid w:val="ru-RU"/>
                  <w:storeMappedDataAs w:val="dateTime"/>
                  <w:calendar w:val="gregorian"/>
                </w:date>
              </w:sdtPr>
              <w:sdtContent>
                <w:r w:rsidR="00E34C35">
                  <w:rPr>
                    <w:rFonts w:ascii="Times New Roman" w:eastAsia="Times New Roman" w:hAnsi="Times New Roman" w:cs="Times New Roman"/>
                    <w:b/>
                    <w:sz w:val="24"/>
                    <w:szCs w:val="24"/>
                    <w:lang w:eastAsia="ru-RU"/>
                  </w:rPr>
                  <w:t>«29» мая 2019 года</w:t>
                </w:r>
              </w:sdtContent>
            </w:sdt>
          </w:p>
          <w:permEnd w:id="2095534952"/>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1564441036"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6-07T00:00:00Z">
                  <w:dateFormat w:val="«dd» MMMM yyyy 'года'"/>
                  <w:lid w:val="ru-RU"/>
                  <w:storeMappedDataAs w:val="dateTime"/>
                  <w:calendar w:val="gregorian"/>
                </w:date>
              </w:sdtPr>
              <w:sdtContent>
                <w:r w:rsidR="006644BA">
                  <w:rPr>
                    <w:rFonts w:ascii="Times New Roman" w:eastAsia="Times New Roman" w:hAnsi="Times New Roman" w:cs="Times New Roman"/>
                    <w:b/>
                    <w:sz w:val="24"/>
                    <w:szCs w:val="24"/>
                    <w:lang w:eastAsia="ru-RU"/>
                  </w:rPr>
                  <w:t>«07» июня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1564441036"/>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57033142"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346385188" w:edGrp="everyone" w:colFirst="0" w:colLast="0"/>
            <w:permEnd w:id="2570331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908081190" w:edGrp="everyone" w:colFirst="0" w:colLast="0"/>
            <w:permEnd w:id="346385188"/>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188E" w:rsidRDefault="0088188E" w:rsidP="008818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технической поддержке СХД EMC VNX </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544231763" w:edGrp="everyone" w:colFirst="0" w:colLast="0"/>
            <w:permEnd w:id="90808119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736961345"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736961345"/>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357085465" w:edGrp="everyone" w:colFirst="0" w:colLast="0"/>
            <w:permEnd w:id="544231763"/>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664020464" w:edGrp="everyone"/>
            <w:r w:rsidRPr="003B39C6">
              <w:rPr>
                <w:rFonts w:ascii="Times New Roman" w:eastAsia="Times New Roman" w:hAnsi="Times New Roman" w:cs="Times New Roman"/>
                <w:b/>
                <w:sz w:val="24"/>
                <w:szCs w:val="24"/>
                <w:lang w:eastAsia="ru-RU"/>
              </w:rPr>
              <w:t>Лот № 1</w:t>
            </w:r>
          </w:p>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ermStart w:id="1699744850" w:edGrp="everyone"/>
            <w:permEnd w:id="664020464"/>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B4D11">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902</w:t>
            </w:r>
            <w:r>
              <w:rPr>
                <w:rFonts w:ascii="Times New Roman" w:eastAsia="Calibri" w:hAnsi="Times New Roman" w:cs="Times New Roman"/>
                <w:iCs/>
                <w:sz w:val="24"/>
                <w:szCs w:val="24"/>
              </w:rPr>
              <w:t> </w:t>
            </w:r>
            <w:r w:rsidRPr="00EB4D11">
              <w:rPr>
                <w:rFonts w:ascii="Times New Roman" w:eastAsia="Calibri" w:hAnsi="Times New Roman" w:cs="Times New Roman"/>
                <w:iCs/>
                <w:sz w:val="24"/>
                <w:szCs w:val="24"/>
              </w:rPr>
              <w:t>151</w:t>
            </w:r>
            <w:r>
              <w:rPr>
                <w:rFonts w:ascii="Times New Roman" w:eastAsia="Calibri" w:hAnsi="Times New Roman" w:cs="Times New Roman"/>
                <w:iCs/>
                <w:sz w:val="24"/>
                <w:szCs w:val="24"/>
              </w:rPr>
              <w:t>,</w:t>
            </w:r>
            <w:r w:rsidRPr="00EB4D11">
              <w:rPr>
                <w:rFonts w:ascii="Times New Roman" w:eastAsia="Calibri" w:hAnsi="Times New Roman" w:cs="Times New Roman"/>
                <w:iCs/>
                <w:sz w:val="24"/>
                <w:szCs w:val="24"/>
              </w:rPr>
              <w:t>62</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 миллионов девятьсот две тысячи сто пятьдесят один</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ь 52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с учетом НДС</w:t>
            </w:r>
            <w:r w:rsidRPr="003B39C6">
              <w:rPr>
                <w:rFonts w:ascii="Times New Roman" w:eastAsia="Calibri" w:hAnsi="Times New Roman" w:cs="Times New Roman"/>
                <w:i/>
                <w:iCs/>
                <w:color w:val="FF0000"/>
                <w:sz w:val="24"/>
                <w:szCs w:val="24"/>
              </w:rPr>
              <w:t xml:space="preserve"> </w:t>
            </w: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1 150 358,60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пятьдесят тысяч триста пятьдесят восемь</w:t>
            </w:r>
            <w:r w:rsidRPr="003B39C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60</w:t>
            </w:r>
            <w:r w:rsidRPr="003B39C6">
              <w:rPr>
                <w:rFonts w:ascii="Times New Roman" w:eastAsia="Calibri" w:hAnsi="Times New Roman" w:cs="Times New Roman"/>
                <w:iCs/>
                <w:sz w:val="24"/>
                <w:szCs w:val="24"/>
              </w:rPr>
              <w:t xml:space="preserve"> копеек</w:t>
            </w: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Cs/>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5 751 793,02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семьсот пятьдесят одна тысяча семьсот девяносто три</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02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xml:space="preserve">, без учета НДС </w:t>
            </w: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644BA" w:rsidRPr="003B39C6" w:rsidRDefault="006644BA" w:rsidP="006644BA">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699744850"/>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697965890" w:edGrp="everyone" w:colFirst="0" w:colLast="0"/>
            <w:permEnd w:id="1357085465"/>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135417380"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135417380"/>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807012633"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33901355" w:edGrp="everyone" w:colFirst="0" w:colLast="0"/>
                  <w:permStart w:id="1096755403"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33901355"/>
            <w:permEnd w:id="1096755403"/>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807012633"/>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B1113E">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748824826" w:edGrp="everyone" w:colFirst="0" w:colLast="0"/>
            <w:permEnd w:id="697965890"/>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72338038" w:edGrp="everyone" w:colFirst="0" w:colLast="0"/>
            <w:permEnd w:id="74882482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1814839449" w:edGrp="everyone" w:colFirst="0" w:colLast="0"/>
            <w:permEnd w:id="1972338038"/>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1267476897" w:edGrp="everyone" w:colFirst="0" w:colLast="0"/>
            <w:permEnd w:id="1814839449"/>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255618255" w:edGrp="everyone" w:colFirst="0" w:colLast="0"/>
            <w:permEnd w:id="1267476897"/>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877398864" w:edGrp="everyone" w:colFirst="0" w:colLast="0"/>
            <w:permEnd w:id="255618255"/>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57677704" w:edGrp="everyone"/>
            <w:r w:rsidRPr="003B39C6">
              <w:rPr>
                <w:rFonts w:ascii="Times New Roman" w:eastAsia="Times New Roman" w:hAnsi="Times New Roman" w:cs="Times New Roman"/>
                <w:sz w:val="24"/>
                <w:szCs w:val="24"/>
                <w:lang w:eastAsia="ru-RU"/>
              </w:rPr>
              <w:t>Российский рубль</w:t>
            </w:r>
            <w:permEnd w:id="57677704"/>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2055210303" w:edGrp="everyone" w:colFirst="0" w:colLast="0"/>
            <w:permEnd w:id="877398864"/>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2055210303"/>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33637530"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47391581" w:edGrp="everyone" w:colFirst="0" w:colLast="0"/>
            <w:permEnd w:id="3363753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1778267798"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147391581"/>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B1113E">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614950"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8"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1778267798"/>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945582575"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52322628" w:edGrp="everyone" w:colFirst="0" w:colLast="0"/>
            <w:permEnd w:id="945582575"/>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69532352" w:edGrp="everyone" w:colFirst="0" w:colLast="0"/>
            <w:permEnd w:id="852322628"/>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569532352"/>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57411830"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1436757637"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436757637"/>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50512041" w:edGrp="everyone" w:colFirst="0" w:colLast="0"/>
            <w:permEnd w:id="5741183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63466716" w:edGrp="everyone" w:colFirst="0" w:colLast="0"/>
            <w:permEnd w:id="350512041"/>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47978350" w:edGrp="everyone" w:colFirst="0" w:colLast="0"/>
            <w:permEnd w:id="196346671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12890797" w:edGrp="everyone" w:colFirst="0" w:colLast="0"/>
            <w:permEnd w:id="94797835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55157947" w:edGrp="everyone" w:colFirst="0" w:colLast="0"/>
            <w:permEnd w:id="101289079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355157947"/>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3"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1530219310" w:edGrp="everyone"/>
      <w:r w:rsidRPr="003B39C6">
        <w:rPr>
          <w:rFonts w:ascii="Times New Roman" w:eastAsia="Times New Roman" w:hAnsi="Times New Roman" w:cs="Times New Roman"/>
          <w:sz w:val="24"/>
          <w:szCs w:val="24"/>
          <w:lang w:eastAsia="ru-RU"/>
        </w:rPr>
        <w:t>____________________</w:t>
      </w:r>
      <w:permEnd w:id="1530219310"/>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1167605345"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116760534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98181181"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98181181"/>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497821985"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49782198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4"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1223889548"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223889548"/>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351951181"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351951181"/>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1243767832"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243767832"/>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1738952708"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738952708"/>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1339170512"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1339170512"/>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1489398653"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489398653"/>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2028368172"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2028368172"/>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333540703"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333540703"/>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B1113E">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772837105"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1772837105"/>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1443898018"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1443898018"/>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7240778" w:edGrp="everyone"/>
      <w:r w:rsidRPr="003B39C6">
        <w:rPr>
          <w:rFonts w:ascii="Times New Roman" w:eastAsia="Times New Roman" w:hAnsi="Times New Roman" w:cs="Times New Roman"/>
          <w:sz w:val="24"/>
          <w:szCs w:val="24"/>
          <w:lang w:eastAsia="ru-RU"/>
        </w:rPr>
        <w:t>ТЕХНИКО-КОММЕРЧЕСКОЕ ПРЕДЛОЖЕНИЕ</w:t>
      </w:r>
      <w:bookmarkEnd w:id="92"/>
      <w:bookmarkEnd w:id="93"/>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7240778"/>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9953"/>
      <w:bookmarkEnd w:id="97"/>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6"/>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6"/>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239954"/>
      <w:bookmarkStart w:id="106" w:name="форма6"/>
      <w:bookmarkEnd w:id="99"/>
      <w:bookmarkEnd w:id="100"/>
      <w:bookmarkEnd w:id="101"/>
      <w:r w:rsidRPr="003B39C6">
        <w:rPr>
          <w:rFonts w:ascii="Times New Roman" w:eastAsia="MS Mincho" w:hAnsi="Times New Roman" w:cs="Times New Roman"/>
          <w:b/>
          <w:bCs/>
          <w:color w:val="548DD4"/>
          <w:kern w:val="32"/>
          <w:sz w:val="28"/>
          <w:szCs w:val="24"/>
          <w:lang w:eastAsia="x-none"/>
        </w:rPr>
        <w:t xml:space="preserve">Форма </w:t>
      </w:r>
      <w:bookmarkEnd w:id="102"/>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B1113E">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38"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39"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0"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2"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239955"/>
      <w:bookmarkEnd w:id="107"/>
      <w:bookmarkEnd w:id="108"/>
      <w:r w:rsidRPr="003B39C6">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239956"/>
      <w:bookmarkEnd w:id="110"/>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02F0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950" w:rsidRDefault="00614950" w:rsidP="003B39C6">
      <w:pPr>
        <w:spacing w:after="0" w:line="240" w:lineRule="auto"/>
      </w:pPr>
      <w:r>
        <w:separator/>
      </w:r>
    </w:p>
  </w:endnote>
  <w:endnote w:type="continuationSeparator" w:id="0">
    <w:p w:rsidR="00614950" w:rsidRDefault="00614950"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950" w:rsidRDefault="00614950" w:rsidP="003B39C6">
      <w:pPr>
        <w:spacing w:after="0" w:line="240" w:lineRule="auto"/>
      </w:pPr>
      <w:r>
        <w:separator/>
      </w:r>
    </w:p>
  </w:footnote>
  <w:footnote w:type="continuationSeparator" w:id="0">
    <w:p w:rsidR="00614950" w:rsidRDefault="00614950"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950" w:rsidRDefault="00614950">
    <w:pPr>
      <w:pStyle w:val="a5"/>
      <w:jc w:val="center"/>
    </w:pPr>
    <w:r>
      <w:fldChar w:fldCharType="begin"/>
    </w:r>
    <w:r>
      <w:instrText>PAGE   \* MERGEFORMAT</w:instrText>
    </w:r>
    <w:r>
      <w:fldChar w:fldCharType="separate"/>
    </w:r>
    <w:r w:rsidR="00B1113E">
      <w:rPr>
        <w:noProof/>
      </w:rPr>
      <w:t>21</w:t>
    </w:r>
    <w:r>
      <w:fldChar w:fldCharType="end"/>
    </w:r>
  </w:p>
  <w:p w:rsidR="00614950" w:rsidRDefault="0061495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950" w:rsidRDefault="00614950">
    <w:pPr>
      <w:pStyle w:val="a5"/>
      <w:jc w:val="center"/>
    </w:pPr>
    <w:r>
      <w:fldChar w:fldCharType="begin"/>
    </w:r>
    <w:r>
      <w:instrText>PAGE   \* MERGEFORMAT</w:instrText>
    </w:r>
    <w:r>
      <w:fldChar w:fldCharType="separate"/>
    </w:r>
    <w:r w:rsidR="00B1113E">
      <w:rPr>
        <w:noProof/>
      </w:rPr>
      <w:t>35</w:t>
    </w:r>
    <w:r>
      <w:fldChar w:fldCharType="end"/>
    </w:r>
  </w:p>
  <w:p w:rsidR="00614950" w:rsidRDefault="0061495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9"/>
  </w:num>
  <w:num w:numId="6">
    <w:abstractNumId w:val="34"/>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7"/>
  </w:num>
  <w:num w:numId="16">
    <w:abstractNumId w:val="39"/>
  </w:num>
  <w:num w:numId="17">
    <w:abstractNumId w:val="22"/>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A16E6"/>
    <w:rsid w:val="00166517"/>
    <w:rsid w:val="001D1CC4"/>
    <w:rsid w:val="00202F07"/>
    <w:rsid w:val="002D6717"/>
    <w:rsid w:val="00393295"/>
    <w:rsid w:val="003B39C6"/>
    <w:rsid w:val="00451D6F"/>
    <w:rsid w:val="004C5AF0"/>
    <w:rsid w:val="0051240C"/>
    <w:rsid w:val="00523C93"/>
    <w:rsid w:val="005D58FA"/>
    <w:rsid w:val="00614950"/>
    <w:rsid w:val="006644BA"/>
    <w:rsid w:val="0088188E"/>
    <w:rsid w:val="008B64F2"/>
    <w:rsid w:val="00947B3A"/>
    <w:rsid w:val="00A25316"/>
    <w:rsid w:val="00A74122"/>
    <w:rsid w:val="00AA6E4A"/>
    <w:rsid w:val="00B1113E"/>
    <w:rsid w:val="00B831CF"/>
    <w:rsid w:val="00B8369F"/>
    <w:rsid w:val="00C36078"/>
    <w:rsid w:val="00C4383E"/>
    <w:rsid w:val="00CE4819"/>
    <w:rsid w:val="00CF091D"/>
    <w:rsid w:val="00CF6EB0"/>
    <w:rsid w:val="00E34C35"/>
    <w:rsid w:val="00E44EA6"/>
    <w:rsid w:val="00EB4D11"/>
    <w:rsid w:val="00EB6A94"/>
    <w:rsid w:val="00F3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https://www.setonline.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9C6339622CD941F8952296E6175D7CA3"/>
        <w:category>
          <w:name w:val="Общие"/>
          <w:gallery w:val="placeholder"/>
        </w:category>
        <w:types>
          <w:type w:val="bbPlcHdr"/>
        </w:types>
        <w:behaviors>
          <w:behavior w:val="content"/>
        </w:behaviors>
        <w:guid w:val="{07FF05CB-786B-4DC2-9613-F2614EDE95EA}"/>
      </w:docPartPr>
      <w:docPartBody>
        <w:p w:rsidR="00914C44" w:rsidRDefault="006F0216" w:rsidP="006F0216">
          <w:pPr>
            <w:pStyle w:val="9C6339622CD941F8952296E6175D7CA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2B541D"/>
    <w:rsid w:val="00457432"/>
    <w:rsid w:val="006F0216"/>
    <w:rsid w:val="00914C44"/>
    <w:rsid w:val="00BB4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0216"/>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40</Pages>
  <Words>13265</Words>
  <Characters>75615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2019-06-06T05:37:00Z</cp:lastPrinted>
  <dcterms:created xsi:type="dcterms:W3CDTF">2019-05-27T12:13:00Z</dcterms:created>
  <dcterms:modified xsi:type="dcterms:W3CDTF">2019-06-06T05:42:00Z</dcterms:modified>
</cp:coreProperties>
</file>